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3BD4" w14:textId="4EE36CD5" w:rsidR="009A734C" w:rsidRPr="009A734C" w:rsidRDefault="009A734C" w:rsidP="0074786D">
      <w:pPr>
        <w:pStyle w:val="En-tte"/>
        <w:tabs>
          <w:tab w:val="clear" w:pos="4536"/>
          <w:tab w:val="clear" w:pos="9072"/>
        </w:tabs>
        <w:spacing w:before="100" w:beforeAutospacing="1" w:line="280" w:lineRule="exact"/>
        <w:ind w:left="-181"/>
        <w:jc w:val="both"/>
        <w:rPr>
          <w:rFonts w:ascii="Times" w:hAnsi="Times"/>
          <w:color w:val="EE0000"/>
          <w:sz w:val="24"/>
          <w:szCs w:val="24"/>
        </w:rPr>
      </w:pPr>
      <w:r>
        <w:rPr>
          <w:rFonts w:ascii="Times" w:hAnsi="Times"/>
          <w:color w:val="EE0000"/>
          <w:sz w:val="24"/>
          <w:szCs w:val="24"/>
        </w:rPr>
        <w:t>A adapter en fonction du contexte</w:t>
      </w:r>
    </w:p>
    <w:p w14:paraId="733F507E" w14:textId="77777777" w:rsidR="009A734C" w:rsidRDefault="009A734C" w:rsidP="0074786D">
      <w:pPr>
        <w:pStyle w:val="En-tte"/>
        <w:tabs>
          <w:tab w:val="clear" w:pos="4536"/>
          <w:tab w:val="clear" w:pos="9072"/>
        </w:tabs>
        <w:spacing w:before="100" w:beforeAutospacing="1" w:line="280" w:lineRule="exact"/>
        <w:ind w:left="-181"/>
        <w:jc w:val="both"/>
        <w:rPr>
          <w:rFonts w:ascii="Times" w:hAnsi="Times"/>
          <w:sz w:val="24"/>
          <w:szCs w:val="24"/>
        </w:rPr>
      </w:pPr>
    </w:p>
    <w:p w14:paraId="6B9B0DED" w14:textId="743D6B03" w:rsidR="008D2411" w:rsidRDefault="00B155F8" w:rsidP="0074786D">
      <w:pPr>
        <w:pStyle w:val="En-tte"/>
        <w:tabs>
          <w:tab w:val="clear" w:pos="4536"/>
          <w:tab w:val="clear" w:pos="9072"/>
        </w:tabs>
        <w:spacing w:before="100" w:beforeAutospacing="1" w:line="280" w:lineRule="exact"/>
        <w:ind w:left="-181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</w:t>
      </w:r>
      <w:r w:rsidR="00FC274D">
        <w:rPr>
          <w:rFonts w:ascii="Times" w:hAnsi="Times"/>
          <w:sz w:val="24"/>
          <w:szCs w:val="24"/>
        </w:rPr>
        <w:t>onsieur</w:t>
      </w:r>
      <w:r>
        <w:rPr>
          <w:rFonts w:ascii="Times" w:hAnsi="Times"/>
          <w:sz w:val="24"/>
          <w:szCs w:val="24"/>
        </w:rPr>
        <w:t>,</w:t>
      </w:r>
      <w:r w:rsidR="008D2411" w:rsidRPr="003E2C70">
        <w:rPr>
          <w:rFonts w:ascii="Times" w:hAnsi="Times"/>
          <w:sz w:val="24"/>
          <w:szCs w:val="24"/>
        </w:rPr>
        <w:t xml:space="preserve"> </w:t>
      </w:r>
    </w:p>
    <w:p w14:paraId="550557D6" w14:textId="77777777" w:rsidR="00F37B81" w:rsidRPr="003E2C70" w:rsidRDefault="00F37B81" w:rsidP="0074786D">
      <w:pPr>
        <w:pStyle w:val="En-tte"/>
        <w:tabs>
          <w:tab w:val="clear" w:pos="4536"/>
          <w:tab w:val="clear" w:pos="9072"/>
        </w:tabs>
        <w:spacing w:before="100" w:beforeAutospacing="1" w:line="280" w:lineRule="exact"/>
        <w:ind w:left="-181"/>
        <w:jc w:val="both"/>
        <w:rPr>
          <w:rFonts w:ascii="Times" w:hAnsi="Times"/>
          <w:sz w:val="24"/>
          <w:szCs w:val="24"/>
        </w:rPr>
      </w:pPr>
    </w:p>
    <w:p w14:paraId="42215A55" w14:textId="4ED35736" w:rsidR="00B155F8" w:rsidRDefault="00A6503F" w:rsidP="00A6503F">
      <w:pPr>
        <w:pStyle w:val="En-tte"/>
        <w:tabs>
          <w:tab w:val="clear" w:pos="4536"/>
          <w:tab w:val="clear" w:pos="9072"/>
        </w:tabs>
        <w:spacing w:line="280" w:lineRule="exact"/>
        <w:ind w:left="-181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Je fais suite à </w:t>
      </w:r>
      <w:r w:rsidR="00FC274D">
        <w:rPr>
          <w:rFonts w:ascii="Times" w:hAnsi="Times"/>
          <w:sz w:val="24"/>
          <w:szCs w:val="24"/>
        </w:rPr>
        <w:t>votre courrier</w:t>
      </w:r>
      <w:r>
        <w:rPr>
          <w:rFonts w:ascii="Times" w:hAnsi="Times"/>
          <w:sz w:val="24"/>
          <w:szCs w:val="24"/>
        </w:rPr>
        <w:t xml:space="preserve"> au cours duquel</w:t>
      </w:r>
      <w:r w:rsidR="00392985" w:rsidRPr="003E2C70">
        <w:rPr>
          <w:rFonts w:ascii="Times" w:hAnsi="Times"/>
          <w:sz w:val="24"/>
          <w:szCs w:val="24"/>
        </w:rPr>
        <w:t xml:space="preserve"> vous m’</w:t>
      </w:r>
      <w:r>
        <w:rPr>
          <w:rFonts w:ascii="Times" w:hAnsi="Times"/>
          <w:sz w:val="24"/>
          <w:szCs w:val="24"/>
        </w:rPr>
        <w:t>avez informé</w:t>
      </w:r>
      <w:r w:rsidR="00392985" w:rsidRPr="003E2C70">
        <w:rPr>
          <w:rFonts w:ascii="Times" w:hAnsi="Times"/>
          <w:sz w:val="24"/>
          <w:szCs w:val="24"/>
        </w:rPr>
        <w:t xml:space="preserve"> de votre opposition à </w:t>
      </w:r>
      <w:r w:rsidR="00F37B81">
        <w:rPr>
          <w:rFonts w:ascii="Times" w:hAnsi="Times"/>
          <w:sz w:val="24"/>
          <w:szCs w:val="24"/>
        </w:rPr>
        <w:t xml:space="preserve">la décision de votre </w:t>
      </w:r>
      <w:r w:rsidR="00FC274D">
        <w:rPr>
          <w:rFonts w:ascii="Times" w:hAnsi="Times"/>
          <w:sz w:val="24"/>
          <w:szCs w:val="24"/>
        </w:rPr>
        <w:t>ex-</w:t>
      </w:r>
      <w:r w:rsidR="00B155F8">
        <w:rPr>
          <w:rFonts w:ascii="Times" w:hAnsi="Times"/>
          <w:sz w:val="24"/>
          <w:szCs w:val="24"/>
        </w:rPr>
        <w:t>conjoint</w:t>
      </w:r>
      <w:r w:rsidR="00FC274D">
        <w:rPr>
          <w:rFonts w:ascii="Times" w:hAnsi="Times"/>
          <w:sz w:val="24"/>
          <w:szCs w:val="24"/>
        </w:rPr>
        <w:t>e</w:t>
      </w:r>
      <w:r w:rsidR="00B7117B">
        <w:rPr>
          <w:rFonts w:ascii="Times" w:hAnsi="Times"/>
          <w:sz w:val="24"/>
          <w:szCs w:val="24"/>
        </w:rPr>
        <w:t xml:space="preserve"> </w:t>
      </w:r>
      <w:r w:rsidR="004F046A">
        <w:rPr>
          <w:rFonts w:ascii="Times" w:hAnsi="Times"/>
          <w:sz w:val="24"/>
          <w:szCs w:val="24"/>
        </w:rPr>
        <w:t xml:space="preserve">d’inscrire </w:t>
      </w:r>
      <w:r w:rsidR="00392985" w:rsidRPr="003E2C70">
        <w:rPr>
          <w:rFonts w:ascii="Times" w:hAnsi="Times"/>
          <w:sz w:val="24"/>
          <w:szCs w:val="24"/>
        </w:rPr>
        <w:t xml:space="preserve">votre </w:t>
      </w:r>
      <w:r w:rsidR="00971089">
        <w:rPr>
          <w:rFonts w:ascii="Times" w:hAnsi="Times"/>
          <w:sz w:val="24"/>
          <w:szCs w:val="24"/>
        </w:rPr>
        <w:t xml:space="preserve">enfant </w:t>
      </w:r>
      <w:proofErr w:type="gramStart"/>
      <w:r w:rsidR="00971089">
        <w:rPr>
          <w:rFonts w:ascii="Times" w:hAnsi="Times"/>
          <w:sz w:val="24"/>
          <w:szCs w:val="24"/>
        </w:rPr>
        <w:t xml:space="preserve"> ….</w:t>
      </w:r>
      <w:proofErr w:type="gramEnd"/>
      <w:r w:rsidR="00971089">
        <w:rPr>
          <w:rFonts w:ascii="Times" w:hAnsi="Times"/>
          <w:sz w:val="24"/>
          <w:szCs w:val="24"/>
        </w:rPr>
        <w:t xml:space="preserve">. </w:t>
      </w:r>
      <w:r w:rsidR="00063FCD">
        <w:rPr>
          <w:rFonts w:ascii="Times" w:hAnsi="Times"/>
          <w:sz w:val="24"/>
          <w:szCs w:val="24"/>
        </w:rPr>
        <w:t xml:space="preserve"> </w:t>
      </w:r>
      <w:r w:rsidR="00392985" w:rsidRPr="003E2C70">
        <w:rPr>
          <w:rFonts w:ascii="Times" w:hAnsi="Times"/>
          <w:sz w:val="24"/>
          <w:szCs w:val="24"/>
        </w:rPr>
        <w:t xml:space="preserve">dans l’établissement </w:t>
      </w:r>
      <w:r w:rsidR="00F37B81" w:rsidRPr="003E2C70">
        <w:rPr>
          <w:rFonts w:ascii="Times" w:hAnsi="Times"/>
          <w:sz w:val="24"/>
          <w:szCs w:val="24"/>
        </w:rPr>
        <w:t>que je dirige</w:t>
      </w:r>
      <w:r w:rsidR="00F37B81">
        <w:rPr>
          <w:rFonts w:ascii="Times" w:hAnsi="Times"/>
          <w:sz w:val="24"/>
          <w:szCs w:val="24"/>
        </w:rPr>
        <w:t xml:space="preserve">, établissement  </w:t>
      </w:r>
      <w:r w:rsidR="00063FCD">
        <w:rPr>
          <w:rFonts w:ascii="Times" w:hAnsi="Times"/>
          <w:sz w:val="24"/>
          <w:szCs w:val="24"/>
        </w:rPr>
        <w:t>associé au service public de l’é</w:t>
      </w:r>
      <w:r w:rsidR="00F37B81">
        <w:rPr>
          <w:rFonts w:ascii="Times" w:hAnsi="Times"/>
          <w:sz w:val="24"/>
          <w:szCs w:val="24"/>
        </w:rPr>
        <w:t>ducation nationale.</w:t>
      </w:r>
    </w:p>
    <w:p w14:paraId="1852A265" w14:textId="77777777" w:rsidR="00B7117B" w:rsidRDefault="00B7117B" w:rsidP="00B7117B">
      <w:pPr>
        <w:pStyle w:val="Retraitcorpsdetexte"/>
        <w:spacing w:line="280" w:lineRule="exact"/>
        <w:ind w:left="0"/>
        <w:rPr>
          <w:rFonts w:ascii="Times" w:hAnsi="Times"/>
          <w:sz w:val="24"/>
        </w:rPr>
      </w:pPr>
    </w:p>
    <w:p w14:paraId="2DAA7365" w14:textId="549FEF4B" w:rsidR="00B7117B" w:rsidRPr="003E2C70" w:rsidRDefault="00A6503F" w:rsidP="00B7117B">
      <w:pPr>
        <w:pStyle w:val="Retraitcorpsdetexte"/>
        <w:spacing w:line="280" w:lineRule="exact"/>
        <w:ind w:left="-142"/>
        <w:rPr>
          <w:rFonts w:ascii="Times" w:hAnsi="Times"/>
          <w:sz w:val="24"/>
        </w:rPr>
      </w:pPr>
      <w:r>
        <w:rPr>
          <w:rFonts w:ascii="Times" w:hAnsi="Times"/>
          <w:sz w:val="24"/>
        </w:rPr>
        <w:t>Je</w:t>
      </w:r>
      <w:r w:rsidR="00B7117B" w:rsidRPr="003E2C70">
        <w:rPr>
          <w:rFonts w:ascii="Times" w:hAnsi="Times"/>
          <w:sz w:val="24"/>
        </w:rPr>
        <w:t xml:space="preserve"> tiens à vous préciser que je ne peux m’immiscer dans un désaccord entre deux parents relatif à l’autorité parentale.</w:t>
      </w:r>
    </w:p>
    <w:p w14:paraId="5C49549F" w14:textId="77777777" w:rsidR="00B7117B" w:rsidRPr="003E2C70" w:rsidRDefault="00B7117B" w:rsidP="00F37B81">
      <w:pPr>
        <w:pStyle w:val="Retraitcorpsdetexte"/>
        <w:spacing w:line="280" w:lineRule="exact"/>
        <w:rPr>
          <w:rFonts w:ascii="Times" w:hAnsi="Times"/>
          <w:sz w:val="24"/>
        </w:rPr>
      </w:pPr>
    </w:p>
    <w:p w14:paraId="0BB08536" w14:textId="22179F53" w:rsidR="0074786D" w:rsidRDefault="00392985" w:rsidP="009B66F2">
      <w:pPr>
        <w:pStyle w:val="Retraitcorpsdetexte"/>
        <w:spacing w:line="280" w:lineRule="exact"/>
        <w:rPr>
          <w:rFonts w:ascii="Times" w:hAnsi="Times"/>
          <w:b/>
          <w:sz w:val="24"/>
        </w:rPr>
      </w:pPr>
      <w:r w:rsidRPr="003E2C70">
        <w:rPr>
          <w:rFonts w:ascii="Times" w:hAnsi="Times"/>
          <w:sz w:val="24"/>
        </w:rPr>
        <w:t xml:space="preserve">En </w:t>
      </w:r>
      <w:r w:rsidR="008D2411" w:rsidRPr="003E2C70">
        <w:rPr>
          <w:rFonts w:ascii="Times" w:hAnsi="Times"/>
          <w:sz w:val="24"/>
        </w:rPr>
        <w:t>effet</w:t>
      </w:r>
      <w:r w:rsidRPr="003E2C70">
        <w:rPr>
          <w:rFonts w:ascii="Times" w:hAnsi="Times"/>
          <w:sz w:val="24"/>
        </w:rPr>
        <w:t>, s</w:t>
      </w:r>
      <w:r w:rsidR="008D2411" w:rsidRPr="003E2C70">
        <w:rPr>
          <w:rFonts w:ascii="Times" w:hAnsi="Times"/>
          <w:sz w:val="24"/>
        </w:rPr>
        <w:t>’il existe une opposition entre les deux parents relative aux modalités d’ex</w:t>
      </w:r>
      <w:r w:rsidR="00B7117B">
        <w:rPr>
          <w:rFonts w:ascii="Times" w:hAnsi="Times"/>
          <w:sz w:val="24"/>
        </w:rPr>
        <w:t>ercice de l’autorité parentale</w:t>
      </w:r>
      <w:r w:rsidR="00971089">
        <w:rPr>
          <w:rFonts w:ascii="Times" w:hAnsi="Times"/>
          <w:sz w:val="24"/>
        </w:rPr>
        <w:t>,</w:t>
      </w:r>
      <w:r w:rsidR="00B7117B">
        <w:rPr>
          <w:rFonts w:ascii="Times" w:hAnsi="Times"/>
          <w:sz w:val="24"/>
        </w:rPr>
        <w:t xml:space="preserve"> </w:t>
      </w:r>
      <w:r w:rsidR="008D2411" w:rsidRPr="003E2C70">
        <w:rPr>
          <w:rFonts w:ascii="Times" w:hAnsi="Times"/>
          <w:sz w:val="24"/>
        </w:rPr>
        <w:t xml:space="preserve">l’article 373-2 </w:t>
      </w:r>
      <w:r w:rsidRPr="003E2C70">
        <w:rPr>
          <w:rFonts w:ascii="Times" w:hAnsi="Times"/>
          <w:sz w:val="24"/>
        </w:rPr>
        <w:t>du code civil</w:t>
      </w:r>
      <w:r w:rsidR="00583531">
        <w:rPr>
          <w:rFonts w:ascii="Times" w:hAnsi="Times"/>
          <w:sz w:val="24"/>
        </w:rPr>
        <w:t xml:space="preserve"> </w:t>
      </w:r>
      <w:r w:rsidRPr="003E2C70">
        <w:rPr>
          <w:rFonts w:ascii="Times" w:hAnsi="Times"/>
          <w:sz w:val="24"/>
        </w:rPr>
        <w:t>trouve à s’app</w:t>
      </w:r>
      <w:r w:rsidR="003E2C70">
        <w:rPr>
          <w:rFonts w:ascii="Times" w:hAnsi="Times"/>
          <w:sz w:val="24"/>
        </w:rPr>
        <w:t>liquer. Cet article</w:t>
      </w:r>
      <w:r w:rsidRPr="003E2C70">
        <w:rPr>
          <w:rFonts w:ascii="Times" w:hAnsi="Times"/>
          <w:sz w:val="24"/>
        </w:rPr>
        <w:t xml:space="preserve"> dispose qu’</w:t>
      </w:r>
      <w:r w:rsidR="008D2411" w:rsidRPr="003E2C70">
        <w:rPr>
          <w:rFonts w:ascii="Times" w:hAnsi="Times"/>
          <w:sz w:val="24"/>
        </w:rPr>
        <w:t>« </w:t>
      </w:r>
      <w:r w:rsidR="00063FCD">
        <w:rPr>
          <w:rFonts w:ascii="Times" w:hAnsi="Times"/>
          <w:i/>
          <w:iCs/>
          <w:sz w:val="24"/>
        </w:rPr>
        <w:t>e</w:t>
      </w:r>
      <w:r w:rsidR="008D2411" w:rsidRPr="003E2C70">
        <w:rPr>
          <w:rFonts w:ascii="Times" w:hAnsi="Times"/>
          <w:i/>
          <w:iCs/>
          <w:sz w:val="24"/>
        </w:rPr>
        <w:t>n cas de désaccord, le parent le plus diligent saisit le juge aux affaire</w:t>
      </w:r>
      <w:r w:rsidRPr="003E2C70">
        <w:rPr>
          <w:rFonts w:ascii="Times" w:hAnsi="Times"/>
          <w:i/>
          <w:iCs/>
          <w:sz w:val="24"/>
        </w:rPr>
        <w:t>s familiales qui statue selon c</w:t>
      </w:r>
      <w:r w:rsidR="00063FCD">
        <w:rPr>
          <w:rFonts w:ascii="Times" w:hAnsi="Times"/>
          <w:i/>
          <w:iCs/>
          <w:sz w:val="24"/>
        </w:rPr>
        <w:t>e</w:t>
      </w:r>
      <w:r w:rsidR="008D2411" w:rsidRPr="003E2C70">
        <w:rPr>
          <w:rFonts w:ascii="Times" w:hAnsi="Times"/>
          <w:i/>
          <w:iCs/>
          <w:sz w:val="24"/>
        </w:rPr>
        <w:t xml:space="preserve"> qu’exige l’intérêt de l’enfant</w:t>
      </w:r>
      <w:r w:rsidR="008D2411" w:rsidRPr="003E2C70">
        <w:rPr>
          <w:rFonts w:ascii="Times" w:hAnsi="Times"/>
          <w:sz w:val="24"/>
        </w:rPr>
        <w:t xml:space="preserve"> ». </w:t>
      </w:r>
      <w:r w:rsidR="008D2411" w:rsidRPr="00063FCD">
        <w:rPr>
          <w:rFonts w:ascii="Times" w:hAnsi="Times"/>
          <w:b/>
          <w:sz w:val="24"/>
        </w:rPr>
        <w:t xml:space="preserve">Il en résulte donc que seul le juge aux affaires familiales est compétent pour trancher </w:t>
      </w:r>
      <w:r w:rsidRPr="00063FCD">
        <w:rPr>
          <w:rFonts w:ascii="Times" w:hAnsi="Times"/>
          <w:b/>
          <w:sz w:val="24"/>
        </w:rPr>
        <w:t xml:space="preserve">le conflit qui vous oppose à votre </w:t>
      </w:r>
      <w:r w:rsidR="00B155F8">
        <w:rPr>
          <w:rFonts w:ascii="Times" w:hAnsi="Times"/>
          <w:b/>
          <w:sz w:val="24"/>
        </w:rPr>
        <w:t>ex-</w:t>
      </w:r>
      <w:r w:rsidR="00B7117B">
        <w:rPr>
          <w:rFonts w:ascii="Times" w:hAnsi="Times"/>
          <w:b/>
          <w:sz w:val="24"/>
        </w:rPr>
        <w:t>conjoint</w:t>
      </w:r>
      <w:r w:rsidRPr="003E2C70">
        <w:rPr>
          <w:rFonts w:ascii="Times" w:hAnsi="Times"/>
          <w:sz w:val="24"/>
        </w:rPr>
        <w:t xml:space="preserve">. </w:t>
      </w:r>
    </w:p>
    <w:p w14:paraId="05CED000" w14:textId="77777777" w:rsidR="009B66F2" w:rsidRDefault="009B66F2" w:rsidP="009B66F2">
      <w:pPr>
        <w:pStyle w:val="Retraitcorpsdetexte"/>
        <w:spacing w:line="280" w:lineRule="exact"/>
        <w:rPr>
          <w:rFonts w:ascii="Times" w:hAnsi="Times"/>
          <w:b/>
          <w:sz w:val="24"/>
        </w:rPr>
      </w:pPr>
    </w:p>
    <w:p w14:paraId="4E6FD6A8" w14:textId="77777777" w:rsidR="009B66F2" w:rsidRPr="00D42F98" w:rsidRDefault="009B66F2" w:rsidP="009B66F2">
      <w:pPr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/>
          <w:sz w:val="24"/>
        </w:rPr>
        <w:t xml:space="preserve">Par ailleurs, </w:t>
      </w:r>
      <w:r w:rsidRPr="003E2C70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>en</w:t>
      </w:r>
      <w:r w:rsidRPr="003E2C70">
        <w:rPr>
          <w:rFonts w:ascii="Times" w:hAnsi="Times"/>
          <w:sz w:val="24"/>
        </w:rPr>
        <w:t xml:space="preserve"> vertu de l’article L</w:t>
      </w:r>
      <w:r>
        <w:rPr>
          <w:rFonts w:ascii="Times" w:hAnsi="Times"/>
          <w:sz w:val="24"/>
        </w:rPr>
        <w:t xml:space="preserve"> </w:t>
      </w:r>
      <w:r w:rsidRPr="003E2C70">
        <w:rPr>
          <w:rFonts w:ascii="Times" w:hAnsi="Times"/>
          <w:sz w:val="24"/>
        </w:rPr>
        <w:t>131-1 du code l’éducation, « </w:t>
      </w:r>
      <w:r w:rsidRPr="00D42F98">
        <w:rPr>
          <w:rFonts w:ascii="Times" w:hAnsi="Times" w:cs="Arial"/>
          <w:i/>
          <w:color w:val="000000"/>
          <w:sz w:val="24"/>
          <w:szCs w:val="24"/>
          <w:shd w:val="clear" w:color="auto" w:fill="FFFFFF"/>
        </w:rPr>
        <w:t>L'instruction est obligatoire pour chaque enfant dès l'âge de trois ans et jusqu'à l'âge de seize ans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F37B81">
        <w:rPr>
          <w:rFonts w:ascii="Times" w:hAnsi="Times"/>
          <w:sz w:val="24"/>
          <w:szCs w:val="24"/>
        </w:rPr>
        <w:t xml:space="preserve">».  </w:t>
      </w:r>
    </w:p>
    <w:p w14:paraId="6CD5D482" w14:textId="77777777" w:rsidR="009B66F2" w:rsidRDefault="009B66F2" w:rsidP="009B66F2">
      <w:pPr>
        <w:jc w:val="both"/>
        <w:rPr>
          <w:rFonts w:ascii="Times" w:hAnsi="Times"/>
          <w:sz w:val="24"/>
        </w:rPr>
      </w:pPr>
    </w:p>
    <w:p w14:paraId="6E567466" w14:textId="77777777" w:rsidR="009B66F2" w:rsidRDefault="009B66F2" w:rsidP="009B66F2">
      <w:pPr>
        <w:pStyle w:val="Retraitcorpsdetexte"/>
        <w:spacing w:line="280" w:lineRule="exact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Eu égard à ce qui précède, </w:t>
      </w:r>
      <w:r w:rsidRPr="003E2C70">
        <w:rPr>
          <w:rFonts w:ascii="Times" w:hAnsi="Times"/>
          <w:sz w:val="24"/>
        </w:rPr>
        <w:t xml:space="preserve">je ne pourrai </w:t>
      </w:r>
      <w:r>
        <w:rPr>
          <w:rFonts w:ascii="Times" w:hAnsi="Times"/>
          <w:sz w:val="24"/>
        </w:rPr>
        <w:t xml:space="preserve">donc </w:t>
      </w:r>
      <w:r w:rsidRPr="003E2C70">
        <w:rPr>
          <w:rFonts w:ascii="Times" w:hAnsi="Times"/>
          <w:sz w:val="24"/>
        </w:rPr>
        <w:t>refuser d’admettre</w:t>
      </w:r>
      <w:r>
        <w:rPr>
          <w:rFonts w:ascii="Times" w:hAnsi="Times"/>
          <w:sz w:val="24"/>
        </w:rPr>
        <w:t xml:space="preserve"> </w:t>
      </w:r>
      <w:r w:rsidRPr="003E2C70">
        <w:rPr>
          <w:rFonts w:ascii="Times" w:hAnsi="Times"/>
          <w:sz w:val="24"/>
        </w:rPr>
        <w:t xml:space="preserve">votre enfant </w:t>
      </w:r>
      <w:r>
        <w:rPr>
          <w:rFonts w:ascii="Times" w:hAnsi="Times"/>
          <w:sz w:val="24"/>
        </w:rPr>
        <w:t>qui réside actuellement chez sa maman</w:t>
      </w:r>
      <w:r w:rsidRPr="003E2C70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 xml:space="preserve">si cette dernière </w:t>
      </w:r>
      <w:r w:rsidRPr="003E2C70">
        <w:rPr>
          <w:rFonts w:ascii="Times" w:hAnsi="Times"/>
          <w:sz w:val="24"/>
        </w:rPr>
        <w:t>maintient sa décision</w:t>
      </w:r>
      <w:r>
        <w:rPr>
          <w:rFonts w:ascii="Times" w:hAnsi="Times"/>
          <w:sz w:val="24"/>
        </w:rPr>
        <w:t xml:space="preserve"> malgré votre opposition. L’inscription de votre enfant serait alors provisoire dans l’attente du règlement de la situation. </w:t>
      </w:r>
    </w:p>
    <w:p w14:paraId="6BBB0A43" w14:textId="77777777" w:rsidR="009B66F2" w:rsidRDefault="009B66F2" w:rsidP="009B66F2">
      <w:pPr>
        <w:pStyle w:val="Normalcentr1"/>
        <w:spacing w:line="240" w:lineRule="auto"/>
        <w:ind w:left="-142" w:right="-6" w:firstLine="0"/>
        <w:rPr>
          <w:rFonts w:ascii="Times" w:hAnsi="Times"/>
          <w:szCs w:val="24"/>
          <w:lang w:val="fr-FR"/>
        </w:rPr>
      </w:pPr>
    </w:p>
    <w:p w14:paraId="10D64CA3" w14:textId="01859A44" w:rsidR="008D2411" w:rsidRDefault="009B66F2" w:rsidP="009B66F2">
      <w:pPr>
        <w:pStyle w:val="Normalcentr1"/>
        <w:spacing w:line="240" w:lineRule="auto"/>
        <w:ind w:left="-142" w:right="-6" w:firstLine="0"/>
        <w:rPr>
          <w:rFonts w:ascii="Times" w:hAnsi="Times"/>
          <w:szCs w:val="24"/>
          <w:lang w:val="fr-FR"/>
        </w:rPr>
      </w:pPr>
      <w:r>
        <w:rPr>
          <w:rFonts w:ascii="Times" w:hAnsi="Times"/>
          <w:szCs w:val="24"/>
          <w:lang w:val="fr-FR"/>
        </w:rPr>
        <w:t>En conséquence, je ne peux que vous inviter à saisir le juge aux affaires familiales afin qu’il tranche le conflit qui vous oppose à votre conjointe.</w:t>
      </w:r>
    </w:p>
    <w:p w14:paraId="397BCF6E" w14:textId="77777777" w:rsidR="009B66F2" w:rsidRPr="009B66F2" w:rsidRDefault="009B66F2" w:rsidP="009B66F2">
      <w:pPr>
        <w:pStyle w:val="Normalcentr1"/>
        <w:spacing w:line="240" w:lineRule="auto"/>
        <w:ind w:left="-142" w:right="-6" w:firstLine="0"/>
        <w:rPr>
          <w:rFonts w:ascii="Times" w:hAnsi="Times"/>
          <w:szCs w:val="24"/>
          <w:lang w:val="fr-FR"/>
        </w:rPr>
      </w:pPr>
    </w:p>
    <w:p w14:paraId="0846C17D" w14:textId="0E15CCA5" w:rsidR="008D2411" w:rsidRPr="003E2C70" w:rsidRDefault="00B155F8" w:rsidP="004E2ADA">
      <w:pPr>
        <w:pStyle w:val="En-tte"/>
        <w:tabs>
          <w:tab w:val="clear" w:pos="4536"/>
          <w:tab w:val="clear" w:pos="9072"/>
        </w:tabs>
        <w:spacing w:line="280" w:lineRule="exact"/>
        <w:ind w:left="-181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Restant à votre disposition, j</w:t>
      </w:r>
      <w:r w:rsidR="008D2411" w:rsidRPr="003E2C70">
        <w:rPr>
          <w:rFonts w:ascii="Times" w:hAnsi="Times"/>
          <w:sz w:val="24"/>
          <w:szCs w:val="24"/>
        </w:rPr>
        <w:t>e vous prie d’agréer, M</w:t>
      </w:r>
      <w:r w:rsidR="00FC274D">
        <w:rPr>
          <w:rFonts w:ascii="Times" w:hAnsi="Times"/>
          <w:sz w:val="24"/>
          <w:szCs w:val="24"/>
        </w:rPr>
        <w:t>onsieur</w:t>
      </w:r>
      <w:r w:rsidR="008D2411" w:rsidRPr="003E2C70">
        <w:rPr>
          <w:rFonts w:ascii="Times" w:hAnsi="Times"/>
          <w:sz w:val="24"/>
          <w:szCs w:val="24"/>
        </w:rPr>
        <w:t>, l’expression de mes salutations distinguées.</w:t>
      </w:r>
    </w:p>
    <w:p w14:paraId="1D799BB3" w14:textId="77777777" w:rsidR="008D2411" w:rsidRPr="003E2C70" w:rsidRDefault="008D2411" w:rsidP="008D2411">
      <w:pPr>
        <w:pStyle w:val="En-tte"/>
        <w:tabs>
          <w:tab w:val="clear" w:pos="4536"/>
          <w:tab w:val="clear" w:pos="9072"/>
        </w:tabs>
        <w:spacing w:line="280" w:lineRule="exact"/>
        <w:jc w:val="both"/>
        <w:rPr>
          <w:rFonts w:ascii="Times" w:hAnsi="Times"/>
          <w:sz w:val="24"/>
          <w:szCs w:val="24"/>
        </w:rPr>
      </w:pPr>
    </w:p>
    <w:p w14:paraId="5D56D9D9" w14:textId="77777777" w:rsidR="008D2411" w:rsidRPr="003E2C70" w:rsidRDefault="008D2411" w:rsidP="008D2411">
      <w:pPr>
        <w:spacing w:before="100" w:beforeAutospacing="1" w:line="120" w:lineRule="exact"/>
        <w:ind w:left="4820"/>
        <w:jc w:val="center"/>
        <w:outlineLvl w:val="0"/>
        <w:rPr>
          <w:rFonts w:ascii="Times" w:hAnsi="Times"/>
          <w:sz w:val="24"/>
          <w:szCs w:val="24"/>
        </w:rPr>
      </w:pPr>
      <w:r w:rsidRPr="003E2C70">
        <w:rPr>
          <w:rFonts w:ascii="Times" w:hAnsi="Times"/>
          <w:sz w:val="24"/>
          <w:szCs w:val="24"/>
        </w:rPr>
        <w:t>Signature</w:t>
      </w:r>
    </w:p>
    <w:p w14:paraId="0E5DF25B" w14:textId="60D05D37" w:rsidR="00711272" w:rsidRPr="003E2C70" w:rsidRDefault="00711272">
      <w:pPr>
        <w:rPr>
          <w:rFonts w:ascii="Times" w:hAnsi="Times"/>
          <w:sz w:val="24"/>
          <w:szCs w:val="24"/>
        </w:rPr>
      </w:pPr>
      <w:r w:rsidRPr="003E2C70">
        <w:rPr>
          <w:rFonts w:ascii="Times" w:hAnsi="Times"/>
          <w:sz w:val="24"/>
          <w:szCs w:val="24"/>
        </w:rPr>
        <w:t xml:space="preserve">Copie à </w:t>
      </w:r>
      <w:r w:rsidRPr="003E2C70">
        <w:rPr>
          <w:rFonts w:ascii="Times" w:hAnsi="Times"/>
          <w:sz w:val="24"/>
          <w:szCs w:val="24"/>
        </w:rPr>
        <w:tab/>
        <w:t>M</w:t>
      </w:r>
      <w:r w:rsidR="00FC274D">
        <w:rPr>
          <w:rFonts w:ascii="Times" w:hAnsi="Times"/>
          <w:sz w:val="24"/>
          <w:szCs w:val="24"/>
        </w:rPr>
        <w:t>adame</w:t>
      </w:r>
      <w:r w:rsidR="00B7117B">
        <w:rPr>
          <w:rFonts w:ascii="Times" w:hAnsi="Times"/>
          <w:sz w:val="24"/>
          <w:szCs w:val="24"/>
        </w:rPr>
        <w:t xml:space="preserve"> </w:t>
      </w:r>
      <w:r w:rsidRPr="003E2C70">
        <w:rPr>
          <w:rFonts w:ascii="Times" w:hAnsi="Times"/>
          <w:sz w:val="24"/>
          <w:szCs w:val="24"/>
        </w:rPr>
        <w:t>….</w:t>
      </w:r>
    </w:p>
    <w:p w14:paraId="01314B0A" w14:textId="50761657" w:rsidR="00711272" w:rsidRPr="003E2C70" w:rsidRDefault="0037182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 xml:space="preserve">Monsieur </w:t>
      </w:r>
      <w:r w:rsidR="00FC274D">
        <w:rPr>
          <w:rFonts w:ascii="Times" w:hAnsi="Times"/>
          <w:sz w:val="24"/>
          <w:szCs w:val="24"/>
        </w:rPr>
        <w:t>….., inspecteur d’académie</w:t>
      </w:r>
      <w:r w:rsidR="00711272" w:rsidRPr="003E2C70">
        <w:rPr>
          <w:rFonts w:ascii="Times" w:hAnsi="Times"/>
          <w:sz w:val="24"/>
          <w:szCs w:val="24"/>
        </w:rPr>
        <w:t xml:space="preserve"> </w:t>
      </w:r>
    </w:p>
    <w:p w14:paraId="17A27066" w14:textId="77777777" w:rsidR="00711272" w:rsidRPr="003E2C70" w:rsidRDefault="00711272">
      <w:pPr>
        <w:rPr>
          <w:rFonts w:ascii="Times" w:hAnsi="Times"/>
          <w:sz w:val="24"/>
          <w:szCs w:val="24"/>
        </w:rPr>
      </w:pPr>
    </w:p>
    <w:sectPr w:rsidR="00711272" w:rsidRPr="003E2C70" w:rsidSect="0004322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43569"/>
    <w:multiLevelType w:val="multilevel"/>
    <w:tmpl w:val="482AC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356" w:hanging="504"/>
      </w:pPr>
    </w:lvl>
    <w:lvl w:ilvl="3">
      <w:start w:val="1"/>
      <w:numFmt w:val="decimal"/>
      <w:pStyle w:val="TITRENIV4"/>
      <w:lvlText w:val="%1.%2.%3.%4."/>
      <w:lvlJc w:val="left"/>
      <w:pPr>
        <w:tabs>
          <w:tab w:val="num" w:pos="3632"/>
        </w:tabs>
        <w:ind w:left="3200" w:hanging="648"/>
      </w:pPr>
    </w:lvl>
    <w:lvl w:ilvl="4">
      <w:start w:val="1"/>
      <w:numFmt w:val="decimal"/>
      <w:pStyle w:val="TITRENIV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NIV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58613652">
    <w:abstractNumId w:val="0"/>
  </w:num>
  <w:num w:numId="2" w16cid:durableId="959216252">
    <w:abstractNumId w:val="0"/>
  </w:num>
  <w:num w:numId="3" w16cid:durableId="2096314960">
    <w:abstractNumId w:val="0"/>
  </w:num>
  <w:num w:numId="4" w16cid:durableId="70008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411"/>
    <w:rsid w:val="0004322E"/>
    <w:rsid w:val="00053BA5"/>
    <w:rsid w:val="00063FCD"/>
    <w:rsid w:val="000762CD"/>
    <w:rsid w:val="000905D4"/>
    <w:rsid w:val="00095D1E"/>
    <w:rsid w:val="000B26D2"/>
    <w:rsid w:val="00115B09"/>
    <w:rsid w:val="001C3664"/>
    <w:rsid w:val="001D5E5F"/>
    <w:rsid w:val="00213ABC"/>
    <w:rsid w:val="0023404A"/>
    <w:rsid w:val="00240EB9"/>
    <w:rsid w:val="002649D4"/>
    <w:rsid w:val="00273A0D"/>
    <w:rsid w:val="0028256F"/>
    <w:rsid w:val="002829A9"/>
    <w:rsid w:val="002B69B6"/>
    <w:rsid w:val="00306BCD"/>
    <w:rsid w:val="00313B0F"/>
    <w:rsid w:val="00361CCA"/>
    <w:rsid w:val="00371828"/>
    <w:rsid w:val="0038795D"/>
    <w:rsid w:val="00392985"/>
    <w:rsid w:val="00393304"/>
    <w:rsid w:val="003C1A1E"/>
    <w:rsid w:val="003E2C70"/>
    <w:rsid w:val="00460E6A"/>
    <w:rsid w:val="004E2ADA"/>
    <w:rsid w:val="004F046A"/>
    <w:rsid w:val="004F2868"/>
    <w:rsid w:val="00541B54"/>
    <w:rsid w:val="00565BB8"/>
    <w:rsid w:val="00574B50"/>
    <w:rsid w:val="00583531"/>
    <w:rsid w:val="0061385D"/>
    <w:rsid w:val="00665235"/>
    <w:rsid w:val="006A0B69"/>
    <w:rsid w:val="006D563C"/>
    <w:rsid w:val="006E03A4"/>
    <w:rsid w:val="006E7438"/>
    <w:rsid w:val="00711272"/>
    <w:rsid w:val="00721AE9"/>
    <w:rsid w:val="0074786D"/>
    <w:rsid w:val="0078123E"/>
    <w:rsid w:val="007940CA"/>
    <w:rsid w:val="007A536C"/>
    <w:rsid w:val="007D6417"/>
    <w:rsid w:val="008449CA"/>
    <w:rsid w:val="00847536"/>
    <w:rsid w:val="008A39B0"/>
    <w:rsid w:val="008D2411"/>
    <w:rsid w:val="008D267B"/>
    <w:rsid w:val="00945116"/>
    <w:rsid w:val="00946D27"/>
    <w:rsid w:val="00971089"/>
    <w:rsid w:val="009A078C"/>
    <w:rsid w:val="009A734C"/>
    <w:rsid w:val="009B01D3"/>
    <w:rsid w:val="009B66F2"/>
    <w:rsid w:val="009E6B79"/>
    <w:rsid w:val="009F242B"/>
    <w:rsid w:val="009F7015"/>
    <w:rsid w:val="00A419D7"/>
    <w:rsid w:val="00A6503F"/>
    <w:rsid w:val="00A73CB0"/>
    <w:rsid w:val="00AB3B7D"/>
    <w:rsid w:val="00AB7DC7"/>
    <w:rsid w:val="00AC5EA8"/>
    <w:rsid w:val="00B155F8"/>
    <w:rsid w:val="00B15F9F"/>
    <w:rsid w:val="00B344F1"/>
    <w:rsid w:val="00B7117B"/>
    <w:rsid w:val="00BB2757"/>
    <w:rsid w:val="00BC1325"/>
    <w:rsid w:val="00BC6331"/>
    <w:rsid w:val="00BD03B9"/>
    <w:rsid w:val="00BD1722"/>
    <w:rsid w:val="00BF0528"/>
    <w:rsid w:val="00C179D4"/>
    <w:rsid w:val="00C2636B"/>
    <w:rsid w:val="00C333C7"/>
    <w:rsid w:val="00C521DA"/>
    <w:rsid w:val="00C61854"/>
    <w:rsid w:val="00C70183"/>
    <w:rsid w:val="00C911BA"/>
    <w:rsid w:val="00CE0AAB"/>
    <w:rsid w:val="00CF225E"/>
    <w:rsid w:val="00CF755F"/>
    <w:rsid w:val="00D13208"/>
    <w:rsid w:val="00E12467"/>
    <w:rsid w:val="00E36E50"/>
    <w:rsid w:val="00E44216"/>
    <w:rsid w:val="00E73E8F"/>
    <w:rsid w:val="00E828D1"/>
    <w:rsid w:val="00EA0827"/>
    <w:rsid w:val="00EF405B"/>
    <w:rsid w:val="00F37B81"/>
    <w:rsid w:val="00FC10EF"/>
    <w:rsid w:val="00FC274D"/>
    <w:rsid w:val="00FC6DF0"/>
    <w:rsid w:val="00FD37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95AE1"/>
  <w15:docId w15:val="{4ABD6450-5515-0A43-9EB6-EE0883E6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11"/>
    <w:rPr>
      <w:rFonts w:ascii="Arial" w:eastAsia="Times New Roman" w:hAnsi="Arial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NIV4">
    <w:name w:val="TITRE NIV 4"/>
    <w:basedOn w:val="Normal"/>
    <w:autoRedefine/>
    <w:qFormat/>
    <w:rsid w:val="00FD371D"/>
    <w:pPr>
      <w:numPr>
        <w:ilvl w:val="3"/>
        <w:numId w:val="4"/>
      </w:numPr>
      <w:jc w:val="both"/>
    </w:pPr>
    <w:rPr>
      <w:rFonts w:ascii="Times New Roman" w:hAnsi="Times New Roman"/>
      <w:b/>
      <w:i/>
      <w:sz w:val="24"/>
      <w:szCs w:val="24"/>
    </w:rPr>
  </w:style>
  <w:style w:type="paragraph" w:customStyle="1" w:styleId="TITRENIV5">
    <w:name w:val="TITRE NIV 5"/>
    <w:basedOn w:val="Normal"/>
    <w:autoRedefine/>
    <w:qFormat/>
    <w:rsid w:val="00FD371D"/>
    <w:pPr>
      <w:numPr>
        <w:ilvl w:val="4"/>
        <w:numId w:val="4"/>
      </w:numPr>
      <w:jc w:val="both"/>
    </w:pPr>
    <w:rPr>
      <w:rFonts w:ascii="Times" w:hAnsi="Times"/>
      <w:i/>
      <w:sz w:val="24"/>
    </w:rPr>
  </w:style>
  <w:style w:type="paragraph" w:customStyle="1" w:styleId="TITRENIV6">
    <w:name w:val="TITRE NIV 6"/>
    <w:basedOn w:val="Normal"/>
    <w:autoRedefine/>
    <w:qFormat/>
    <w:rsid w:val="00FD371D"/>
    <w:pPr>
      <w:numPr>
        <w:ilvl w:val="5"/>
        <w:numId w:val="4"/>
      </w:numPr>
      <w:jc w:val="both"/>
    </w:pPr>
    <w:rPr>
      <w:rFonts w:ascii="Times" w:hAnsi="Times"/>
      <w:sz w:val="24"/>
    </w:rPr>
  </w:style>
  <w:style w:type="paragraph" w:styleId="En-tte">
    <w:name w:val="header"/>
    <w:basedOn w:val="Normal"/>
    <w:link w:val="En-tteCar"/>
    <w:semiHidden/>
    <w:rsid w:val="008D24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8D2411"/>
    <w:rPr>
      <w:rFonts w:ascii="Arial" w:eastAsia="Times New Roman" w:hAnsi="Arial" w:cs="Times New Roman"/>
      <w:sz w:val="20"/>
      <w:szCs w:val="20"/>
      <w:lang w:val="fr-FR"/>
    </w:rPr>
  </w:style>
  <w:style w:type="paragraph" w:styleId="Retraitcorpsdetexte">
    <w:name w:val="Body Text Indent"/>
    <w:basedOn w:val="Normal"/>
    <w:link w:val="RetraitcorpsdetexteCar"/>
    <w:semiHidden/>
    <w:rsid w:val="008D2411"/>
    <w:pPr>
      <w:ind w:left="-180"/>
      <w:jc w:val="both"/>
    </w:pPr>
    <w:rPr>
      <w:rFonts w:cs="Arial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D2411"/>
    <w:rPr>
      <w:rFonts w:ascii="Arial" w:eastAsia="Times New Roman" w:hAnsi="Arial" w:cs="Arial"/>
      <w:sz w:val="20"/>
      <w:lang w:val="fr-FR"/>
    </w:rPr>
  </w:style>
  <w:style w:type="paragraph" w:customStyle="1" w:styleId="Normalcentr1">
    <w:name w:val="Normal centré1"/>
    <w:basedOn w:val="Normal"/>
    <w:rsid w:val="009B66F2"/>
    <w:pPr>
      <w:suppressAutoHyphens/>
      <w:spacing w:line="360" w:lineRule="auto"/>
      <w:ind w:left="1134" w:right="1134" w:firstLine="1134"/>
      <w:jc w:val="both"/>
    </w:pPr>
    <w:rPr>
      <w:noProof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Signature</vt:lpstr>
    </vt:vector>
  </TitlesOfParts>
  <Company>SGEC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jouault</dc:creator>
  <cp:keywords/>
  <dc:description/>
  <cp:lastModifiedBy>Isabelle JOUAULT</cp:lastModifiedBy>
  <cp:revision>4</cp:revision>
  <dcterms:created xsi:type="dcterms:W3CDTF">2018-02-08T12:56:00Z</dcterms:created>
  <dcterms:modified xsi:type="dcterms:W3CDTF">2025-10-10T14:37:00Z</dcterms:modified>
</cp:coreProperties>
</file>