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FDD" w:rsidRDefault="00D34FDD" w:rsidP="00D71692">
      <w:pPr>
        <w:autoSpaceDE w:val="0"/>
        <w:autoSpaceDN w:val="0"/>
        <w:adjustRightInd w:val="0"/>
        <w:spacing w:after="0" w:line="240" w:lineRule="auto"/>
        <w:jc w:val="center"/>
        <w:rPr>
          <w:rFonts w:ascii="Marianne-Bold" w:hAnsi="Marianne-Bold" w:cs="Marianne-Bold"/>
          <w:b/>
          <w:bCs/>
          <w:sz w:val="30"/>
          <w:szCs w:val="30"/>
        </w:rPr>
      </w:pPr>
      <w:r>
        <w:rPr>
          <w:rFonts w:ascii="Marianne-Bold" w:hAnsi="Marianne-Bold" w:cs="Marianne-Bold"/>
          <w:b/>
          <w:bCs/>
          <w:noProof/>
          <w:sz w:val="30"/>
          <w:szCs w:val="30"/>
          <w:lang w:eastAsia="fr-FR"/>
        </w:rPr>
        <w:drawing>
          <wp:anchor distT="0" distB="0" distL="114300" distR="114300" simplePos="0" relativeHeight="251659264" behindDoc="1" locked="0" layoutInCell="1" allowOverlap="1" wp14:anchorId="30C9AECF" wp14:editId="44440AEC">
            <wp:simplePos x="0" y="0"/>
            <wp:positionH relativeFrom="margin">
              <wp:posOffset>4686300</wp:posOffset>
            </wp:positionH>
            <wp:positionV relativeFrom="paragraph">
              <wp:posOffset>0</wp:posOffset>
            </wp:positionV>
            <wp:extent cx="1676400" cy="1010920"/>
            <wp:effectExtent l="0" t="0" r="0" b="0"/>
            <wp:wrapTight wrapText="bothSides">
              <wp:wrapPolygon edited="0">
                <wp:start x="0" y="0"/>
                <wp:lineTo x="0" y="21166"/>
                <wp:lineTo x="21355" y="21166"/>
                <wp:lineTo x="2135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ec jpe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010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370E99C6" wp14:editId="462E1573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038225" cy="1276350"/>
            <wp:effectExtent l="0" t="0" r="9525" b="0"/>
            <wp:wrapSquare wrapText="bothSides"/>
            <wp:docPr id="2" name="Image 2" descr="cid:image001.png@01D68AB2.63569A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id:image001.png@01D68AB2.63569A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4FDD" w:rsidRDefault="00D34FDD" w:rsidP="00D71692">
      <w:pPr>
        <w:autoSpaceDE w:val="0"/>
        <w:autoSpaceDN w:val="0"/>
        <w:adjustRightInd w:val="0"/>
        <w:spacing w:after="0" w:line="240" w:lineRule="auto"/>
        <w:jc w:val="center"/>
        <w:rPr>
          <w:rFonts w:ascii="Marianne-Bold" w:hAnsi="Marianne-Bold" w:cs="Marianne-Bold"/>
          <w:b/>
          <w:bCs/>
          <w:sz w:val="30"/>
          <w:szCs w:val="30"/>
        </w:rPr>
      </w:pPr>
    </w:p>
    <w:p w:rsidR="00F5033B" w:rsidRDefault="00F5033B" w:rsidP="00D71692">
      <w:pPr>
        <w:autoSpaceDE w:val="0"/>
        <w:autoSpaceDN w:val="0"/>
        <w:adjustRightInd w:val="0"/>
        <w:spacing w:after="0" w:line="240" w:lineRule="auto"/>
        <w:jc w:val="center"/>
        <w:rPr>
          <w:rFonts w:ascii="Marianne-Bold" w:hAnsi="Marianne-Bold" w:cs="Marianne-Bold"/>
          <w:b/>
          <w:bCs/>
          <w:sz w:val="30"/>
          <w:szCs w:val="30"/>
        </w:rPr>
      </w:pPr>
    </w:p>
    <w:p w:rsidR="008F453C" w:rsidRDefault="008F453C" w:rsidP="00D71692">
      <w:pPr>
        <w:autoSpaceDE w:val="0"/>
        <w:autoSpaceDN w:val="0"/>
        <w:adjustRightInd w:val="0"/>
        <w:spacing w:after="0" w:line="240" w:lineRule="auto"/>
        <w:jc w:val="center"/>
        <w:rPr>
          <w:rFonts w:ascii="Marianne-Bold" w:hAnsi="Marianne-Bold" w:cs="Marianne-Bold"/>
          <w:b/>
          <w:bCs/>
          <w:sz w:val="30"/>
          <w:szCs w:val="30"/>
        </w:rPr>
      </w:pPr>
    </w:p>
    <w:p w:rsidR="00F02725" w:rsidRDefault="00F02725" w:rsidP="00D71692">
      <w:pPr>
        <w:autoSpaceDE w:val="0"/>
        <w:autoSpaceDN w:val="0"/>
        <w:adjustRightInd w:val="0"/>
        <w:spacing w:after="0" w:line="240" w:lineRule="auto"/>
        <w:jc w:val="center"/>
        <w:rPr>
          <w:rFonts w:ascii="Marianne-Bold" w:hAnsi="Marianne-Bold" w:cs="Marianne-Bold"/>
          <w:b/>
          <w:bCs/>
          <w:sz w:val="30"/>
          <w:szCs w:val="30"/>
        </w:rPr>
      </w:pPr>
    </w:p>
    <w:p w:rsidR="008F453C" w:rsidRDefault="008F453C" w:rsidP="00D71692">
      <w:pPr>
        <w:autoSpaceDE w:val="0"/>
        <w:autoSpaceDN w:val="0"/>
        <w:adjustRightInd w:val="0"/>
        <w:spacing w:after="0" w:line="240" w:lineRule="auto"/>
        <w:jc w:val="center"/>
        <w:rPr>
          <w:rFonts w:ascii="Marianne-Bold" w:hAnsi="Marianne-Bold" w:cs="Marianne-Bold"/>
          <w:b/>
          <w:bCs/>
          <w:sz w:val="30"/>
          <w:szCs w:val="30"/>
        </w:rPr>
      </w:pPr>
    </w:p>
    <w:p w:rsidR="00F02725" w:rsidRPr="0021181C" w:rsidRDefault="00F02725" w:rsidP="00F02725">
      <w:pPr>
        <w:spacing w:after="0"/>
        <w:jc w:val="center"/>
        <w:rPr>
          <w:sz w:val="28"/>
          <w:szCs w:val="28"/>
        </w:rPr>
      </w:pPr>
      <w:r w:rsidRPr="0021181C">
        <w:rPr>
          <w:b/>
          <w:sz w:val="28"/>
          <w:szCs w:val="28"/>
        </w:rPr>
        <w:t xml:space="preserve">ATTESTATION DE DÉPLACEMENT DÉROGATOIRE </w:t>
      </w:r>
    </w:p>
    <w:p w:rsidR="00F02725" w:rsidRPr="0021181C" w:rsidRDefault="00F02725" w:rsidP="00F02725">
      <w:pPr>
        <w:spacing w:after="73"/>
        <w:ind w:left="322" w:right="150"/>
        <w:jc w:val="center"/>
        <w:rPr>
          <w:sz w:val="16"/>
          <w:szCs w:val="16"/>
        </w:rPr>
      </w:pPr>
    </w:p>
    <w:tbl>
      <w:tblPr>
        <w:tblStyle w:val="TableGrid"/>
        <w:tblW w:w="9328" w:type="dxa"/>
        <w:tblInd w:w="165" w:type="dxa"/>
        <w:tblCellMar>
          <w:left w:w="165" w:type="dxa"/>
          <w:right w:w="115" w:type="dxa"/>
        </w:tblCellMar>
        <w:tblLook w:val="04A0" w:firstRow="1" w:lastRow="0" w:firstColumn="1" w:lastColumn="0" w:noHBand="0" w:noVBand="1"/>
      </w:tblPr>
      <w:tblGrid>
        <w:gridCol w:w="9328"/>
      </w:tblGrid>
      <w:tr w:rsidR="00F02725" w:rsidTr="00F02725">
        <w:trPr>
          <w:trHeight w:val="1496"/>
        </w:trPr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25" w:rsidRPr="0021181C" w:rsidRDefault="00F02725" w:rsidP="0037719A">
            <w:pPr>
              <w:ind w:right="112"/>
              <w:jc w:val="center"/>
              <w:rPr>
                <w:sz w:val="28"/>
                <w:szCs w:val="28"/>
              </w:rPr>
            </w:pPr>
            <w:r w:rsidRPr="0021181C">
              <w:rPr>
                <w:b/>
                <w:bCs/>
                <w:color w:val="FF0000"/>
                <w:sz w:val="28"/>
                <w:szCs w:val="28"/>
              </w:rPr>
              <w:t>AUTORISATION EXCEPTIONNELLE DE DEPLACEMENT ACCORDEE AUX PERSONNELS ASSURANT LA GARDE DES ENFANTS DE PROFESSIONNELS INDISPENSABLES A LA GESTION DE LA CRISE SANITAIRE PO</w:t>
            </w:r>
            <w:r>
              <w:rPr>
                <w:b/>
                <w:bCs/>
                <w:color w:val="FF0000"/>
                <w:sz w:val="28"/>
                <w:szCs w:val="28"/>
              </w:rPr>
              <w:t>UR LES CONGES DE PRINTEMPS 2021</w:t>
            </w:r>
          </w:p>
        </w:tc>
      </w:tr>
    </w:tbl>
    <w:p w:rsidR="00F02725" w:rsidRDefault="00F02725" w:rsidP="00F02725">
      <w:pPr>
        <w:spacing w:after="0" w:line="240" w:lineRule="auto"/>
        <w:ind w:left="-6" w:hanging="11"/>
        <w:jc w:val="both"/>
        <w:rPr>
          <w:sz w:val="20"/>
          <w:szCs w:val="20"/>
        </w:rPr>
      </w:pPr>
    </w:p>
    <w:p w:rsidR="00F02725" w:rsidRPr="00616463" w:rsidRDefault="00F02725" w:rsidP="00F02725">
      <w:pPr>
        <w:spacing w:after="0" w:line="240" w:lineRule="auto"/>
        <w:ind w:left="-6" w:hanging="11"/>
        <w:jc w:val="both"/>
        <w:rPr>
          <w:sz w:val="20"/>
          <w:szCs w:val="20"/>
        </w:rPr>
      </w:pPr>
    </w:p>
    <w:p w:rsidR="00F02725" w:rsidRDefault="00F02725" w:rsidP="00F02725">
      <w:pPr>
        <w:spacing w:after="0" w:line="240" w:lineRule="auto"/>
        <w:ind w:left="-6" w:hanging="11"/>
        <w:jc w:val="both"/>
      </w:pPr>
      <w:r w:rsidRPr="001B1057">
        <w:t>Je soussigné(e),</w:t>
      </w:r>
    </w:p>
    <w:p w:rsidR="00F02725" w:rsidRPr="001B1057" w:rsidRDefault="00F02725" w:rsidP="00F02725">
      <w:pPr>
        <w:spacing w:after="0" w:line="240" w:lineRule="auto"/>
        <w:ind w:left="-6" w:hanging="11"/>
        <w:jc w:val="both"/>
      </w:pPr>
    </w:p>
    <w:p w:rsidR="00F02725" w:rsidRDefault="00F02725" w:rsidP="00F02725">
      <w:pPr>
        <w:spacing w:line="240" w:lineRule="auto"/>
      </w:pPr>
      <w:r w:rsidRPr="001B1057">
        <w:t xml:space="preserve">Nom et prénom </w:t>
      </w:r>
      <w:r w:rsidR="0048713A">
        <w:t>du chef d'établissement</w:t>
      </w:r>
      <w:r w:rsidRPr="001B1057">
        <w:t xml:space="preserve"> :</w:t>
      </w:r>
    </w:p>
    <w:p w:rsidR="00F02725" w:rsidRDefault="0048713A" w:rsidP="00F02725">
      <w:pPr>
        <w:spacing w:line="240" w:lineRule="auto"/>
      </w:pPr>
      <w:r>
        <w:t>Chef d'établissement de</w:t>
      </w:r>
      <w:r w:rsidR="00F02725" w:rsidRPr="001B1057">
        <w:t xml:space="preserve"> :</w:t>
      </w:r>
    </w:p>
    <w:p w:rsidR="00F02725" w:rsidRDefault="00F02725" w:rsidP="00F02725">
      <w:pPr>
        <w:spacing w:line="240" w:lineRule="auto"/>
      </w:pPr>
      <w:r w:rsidRPr="001B1057">
        <w:t xml:space="preserve">Certifie que Madame, </w:t>
      </w:r>
      <w:r>
        <w:t>Monsieur</w:t>
      </w:r>
      <w:r>
        <w:rPr>
          <w:rStyle w:val="Appelnotedebasdep"/>
        </w:rPr>
        <w:footnoteReference w:id="1"/>
      </w:r>
      <w:r w:rsidRPr="001B1057">
        <w:t>:</w:t>
      </w:r>
    </w:p>
    <w:p w:rsidR="00F02725" w:rsidRDefault="00F02725" w:rsidP="00F02725">
      <w:pPr>
        <w:spacing w:line="240" w:lineRule="auto"/>
      </w:pPr>
      <w:r w:rsidRPr="001B1057">
        <w:t>NOM – Prénom :</w:t>
      </w:r>
    </w:p>
    <w:p w:rsidR="00F02725" w:rsidRDefault="00F02725" w:rsidP="00F02725">
      <w:pPr>
        <w:spacing w:line="240" w:lineRule="auto"/>
      </w:pPr>
      <w:r w:rsidRPr="001B1057">
        <w:t>Date de naissance :</w:t>
      </w:r>
    </w:p>
    <w:p w:rsidR="00F02725" w:rsidRPr="001B1057" w:rsidRDefault="00F02725" w:rsidP="00F02725">
      <w:pPr>
        <w:spacing w:after="0" w:line="240" w:lineRule="auto"/>
        <w:ind w:left="-6" w:hanging="11"/>
        <w:jc w:val="both"/>
      </w:pPr>
      <w:r w:rsidRPr="001B1057">
        <w:t xml:space="preserve">Lieu de naissance : </w:t>
      </w:r>
    </w:p>
    <w:p w:rsidR="00F02725" w:rsidRPr="001B1057" w:rsidRDefault="00F02725" w:rsidP="00F02725">
      <w:pPr>
        <w:spacing w:after="0" w:line="240" w:lineRule="auto"/>
        <w:ind w:left="-6" w:hanging="11"/>
        <w:jc w:val="both"/>
        <w:rPr>
          <w:sz w:val="16"/>
          <w:szCs w:val="16"/>
        </w:rPr>
      </w:pPr>
    </w:p>
    <w:p w:rsidR="00F02725" w:rsidRPr="001B1057" w:rsidRDefault="00F02725" w:rsidP="00F02725">
      <w:pPr>
        <w:spacing w:after="0" w:line="240" w:lineRule="auto"/>
        <w:ind w:left="-6" w:hanging="11"/>
        <w:jc w:val="both"/>
      </w:pPr>
      <w:r w:rsidRPr="001B1057">
        <w:t xml:space="preserve">Adresse du domicile : </w:t>
      </w:r>
    </w:p>
    <w:p w:rsidR="00F02725" w:rsidRDefault="00F02725" w:rsidP="00F02725">
      <w:pPr>
        <w:spacing w:after="0" w:line="240" w:lineRule="auto"/>
        <w:ind w:left="-6" w:hanging="11"/>
        <w:jc w:val="both"/>
        <w:rPr>
          <w:sz w:val="16"/>
          <w:szCs w:val="16"/>
        </w:rPr>
      </w:pPr>
    </w:p>
    <w:p w:rsidR="0048713A" w:rsidRPr="001B1057" w:rsidRDefault="0048713A" w:rsidP="00F02725">
      <w:pPr>
        <w:spacing w:after="0" w:line="240" w:lineRule="auto"/>
        <w:ind w:left="-6" w:hanging="11"/>
        <w:jc w:val="both"/>
        <w:rPr>
          <w:sz w:val="16"/>
          <w:szCs w:val="16"/>
        </w:rPr>
      </w:pPr>
    </w:p>
    <w:p w:rsidR="00F02725" w:rsidRPr="001B1057" w:rsidRDefault="00F02725" w:rsidP="00F02725">
      <w:pPr>
        <w:spacing w:after="0" w:line="240" w:lineRule="auto"/>
        <w:ind w:left="-6" w:hanging="11"/>
        <w:jc w:val="both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été mobilisé pour participer à l'accueil des enfants des personnels indispensables à la gestion de la crise sanitaire entre le mardi 6 avril 2021 et le vendredi 9 avril 2021 dans une école ou un établissement scolaire.</w:t>
      </w:r>
    </w:p>
    <w:p w:rsidR="00F02725" w:rsidRDefault="00F02725" w:rsidP="00F02725">
      <w:pPr>
        <w:spacing w:after="120" w:line="265" w:lineRule="auto"/>
        <w:ind w:left="-5" w:hanging="10"/>
        <w:jc w:val="both"/>
        <w:rPr>
          <w:b/>
        </w:rPr>
      </w:pPr>
      <w:r>
        <w:rPr>
          <w:b/>
        </w:rPr>
        <w:t>A ce titre, il ou</w:t>
      </w:r>
      <w:r w:rsidRPr="001B1057">
        <w:rPr>
          <w:b/>
        </w:rPr>
        <w:t xml:space="preserve"> elle bénéficie d’une dérogation</w:t>
      </w:r>
      <w:r>
        <w:rPr>
          <w:rStyle w:val="Appelnotedebasdep"/>
          <w:b/>
        </w:rPr>
        <w:footnoteReference w:id="2"/>
      </w:r>
      <w:r w:rsidRPr="001B1057">
        <w:rPr>
          <w:b/>
        </w:rPr>
        <w:t xml:space="preserve"> aux règles de limitation des déplacements</w:t>
      </w:r>
      <w:r w:rsidRPr="001B1057">
        <w:t xml:space="preserve"> </w:t>
      </w:r>
      <w:r>
        <w:rPr>
          <w:b/>
        </w:rPr>
        <w:t xml:space="preserve">valable jusqu’au </w:t>
      </w:r>
      <w:r w:rsidRPr="001B1057">
        <w:rPr>
          <w:b/>
        </w:rPr>
        <w:t>dimanche 11 avril</w:t>
      </w:r>
      <w:r>
        <w:rPr>
          <w:b/>
        </w:rPr>
        <w:t xml:space="preserve"> inclus</w:t>
      </w:r>
      <w:r w:rsidRPr="001B1057">
        <w:rPr>
          <w:b/>
        </w:rPr>
        <w:t xml:space="preserve"> pour pouvoir rejoindre sa famille ou prendre les dispositions nécessaires pour assurer la garde de ses enfants durant les congés de printemps et est autorisé à s</w:t>
      </w:r>
      <w:r w:rsidR="0048713A">
        <w:rPr>
          <w:b/>
        </w:rPr>
        <w:t>e rendre à  l’adresse suivante:</w:t>
      </w:r>
    </w:p>
    <w:p w:rsidR="0048713A" w:rsidRPr="001B1057" w:rsidRDefault="0048713A" w:rsidP="00F02725">
      <w:pPr>
        <w:spacing w:after="120" w:line="265" w:lineRule="auto"/>
        <w:ind w:left="-5" w:hanging="10"/>
        <w:jc w:val="both"/>
        <w:rPr>
          <w:b/>
        </w:rPr>
      </w:pPr>
    </w:p>
    <w:p w:rsidR="00F02725" w:rsidRDefault="0048713A" w:rsidP="00F02725">
      <w:pPr>
        <w:spacing w:after="240" w:line="265" w:lineRule="auto"/>
        <w:ind w:left="-5" w:hanging="10"/>
        <w:jc w:val="both"/>
      </w:pPr>
      <w:r>
        <w:t>Adresse de destination :</w:t>
      </w:r>
    </w:p>
    <w:p w:rsidR="0048713A" w:rsidRPr="001B1057" w:rsidRDefault="0048713A" w:rsidP="00F02725">
      <w:pPr>
        <w:spacing w:after="240" w:line="265" w:lineRule="auto"/>
        <w:ind w:left="-5" w:hanging="10"/>
        <w:jc w:val="both"/>
        <w:rPr>
          <w:b/>
        </w:rPr>
      </w:pPr>
    </w:p>
    <w:p w:rsidR="00F02725" w:rsidRPr="0021181C" w:rsidRDefault="00F02725" w:rsidP="00F02725">
      <w:pPr>
        <w:spacing w:after="240" w:line="265" w:lineRule="auto"/>
        <w:ind w:left="-5"/>
        <w:jc w:val="both"/>
        <w:rPr>
          <w:b/>
        </w:rPr>
      </w:pPr>
      <w:r w:rsidRPr="0021181C">
        <w:t>Fait à</w:t>
      </w:r>
      <w:r w:rsidR="00CD4AE5">
        <w:t> :</w:t>
      </w:r>
      <w:bookmarkStart w:id="0" w:name="_GoBack"/>
      <w:bookmarkEnd w:id="0"/>
      <w:r w:rsidRPr="0021181C">
        <w:t xml:space="preserve"> le </w:t>
      </w:r>
    </w:p>
    <w:p w:rsidR="00F02725" w:rsidRDefault="00F02725" w:rsidP="00F02725">
      <w:pPr>
        <w:spacing w:after="0" w:line="240" w:lineRule="auto"/>
        <w:ind w:left="-6" w:hanging="11"/>
        <w:jc w:val="both"/>
        <w:rPr>
          <w:b/>
        </w:rPr>
      </w:pPr>
      <w:r w:rsidRPr="001B1057">
        <w:t xml:space="preserve">Nom, cachet et signature de </w:t>
      </w:r>
      <w:r w:rsidR="0048713A">
        <w:t>l’établissement</w:t>
      </w:r>
    </w:p>
    <w:p w:rsidR="00F02725" w:rsidRPr="001B1057" w:rsidRDefault="00F02725" w:rsidP="00F02725">
      <w:pPr>
        <w:spacing w:after="0" w:line="240" w:lineRule="auto"/>
        <w:ind w:left="-6" w:hanging="11"/>
        <w:jc w:val="both"/>
      </w:pPr>
    </w:p>
    <w:p w:rsidR="00F02725" w:rsidRPr="00616463" w:rsidRDefault="00F02725" w:rsidP="00F02725">
      <w:pPr>
        <w:spacing w:after="0" w:line="240" w:lineRule="auto"/>
        <w:ind w:left="-6" w:hanging="11"/>
        <w:jc w:val="both"/>
        <w:rPr>
          <w:sz w:val="16"/>
          <w:szCs w:val="16"/>
        </w:rPr>
      </w:pPr>
    </w:p>
    <w:p w:rsidR="00F02725" w:rsidRPr="004C4DF0" w:rsidRDefault="00F02725" w:rsidP="00F02725">
      <w:pPr>
        <w:spacing w:after="0" w:line="240" w:lineRule="auto"/>
        <w:jc w:val="both"/>
        <w:rPr>
          <w:i/>
          <w:sz w:val="24"/>
        </w:rPr>
      </w:pPr>
    </w:p>
    <w:sectPr w:rsidR="00F02725" w:rsidRPr="004C4DF0" w:rsidSect="00F0272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21B" w:rsidRDefault="00E1621B" w:rsidP="00F02725">
      <w:pPr>
        <w:spacing w:after="0" w:line="240" w:lineRule="auto"/>
      </w:pPr>
      <w:r>
        <w:separator/>
      </w:r>
    </w:p>
  </w:endnote>
  <w:endnote w:type="continuationSeparator" w:id="0">
    <w:p w:rsidR="00E1621B" w:rsidRDefault="00E1621B" w:rsidP="00F02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21B" w:rsidRDefault="00E1621B" w:rsidP="00F02725">
      <w:pPr>
        <w:spacing w:after="0" w:line="240" w:lineRule="auto"/>
      </w:pPr>
      <w:r>
        <w:separator/>
      </w:r>
    </w:p>
  </w:footnote>
  <w:footnote w:type="continuationSeparator" w:id="0">
    <w:p w:rsidR="00E1621B" w:rsidRDefault="00E1621B" w:rsidP="00F02725">
      <w:pPr>
        <w:spacing w:after="0" w:line="240" w:lineRule="auto"/>
      </w:pPr>
      <w:r>
        <w:continuationSeparator/>
      </w:r>
    </w:p>
  </w:footnote>
  <w:footnote w:id="1">
    <w:p w:rsidR="00F02725" w:rsidRDefault="00F02725" w:rsidP="00F02725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Rayer la mention inutile</w:t>
      </w:r>
    </w:p>
  </w:footnote>
  <w:footnote w:id="2">
    <w:p w:rsidR="00F02725" w:rsidRDefault="00F02725" w:rsidP="00F02725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Ce déplacement est assimilé à un déplacement effectué au titre du 3° du I de l’article 4 du décret n° 2020-1310 du 29 octobre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92"/>
    <w:rsid w:val="000848E5"/>
    <w:rsid w:val="001063ED"/>
    <w:rsid w:val="00125620"/>
    <w:rsid w:val="001E28FC"/>
    <w:rsid w:val="001E600B"/>
    <w:rsid w:val="002832BB"/>
    <w:rsid w:val="002D5702"/>
    <w:rsid w:val="0038626B"/>
    <w:rsid w:val="003A7F0E"/>
    <w:rsid w:val="003E25E6"/>
    <w:rsid w:val="0048713A"/>
    <w:rsid w:val="005769AE"/>
    <w:rsid w:val="00632434"/>
    <w:rsid w:val="006407E6"/>
    <w:rsid w:val="00665A8B"/>
    <w:rsid w:val="006E53E5"/>
    <w:rsid w:val="006F426D"/>
    <w:rsid w:val="007B4007"/>
    <w:rsid w:val="00817E79"/>
    <w:rsid w:val="008519F9"/>
    <w:rsid w:val="008F453C"/>
    <w:rsid w:val="00902A3E"/>
    <w:rsid w:val="00910CDA"/>
    <w:rsid w:val="00A058C8"/>
    <w:rsid w:val="00A41492"/>
    <w:rsid w:val="00A83692"/>
    <w:rsid w:val="00AD5B63"/>
    <w:rsid w:val="00B2258C"/>
    <w:rsid w:val="00B70D54"/>
    <w:rsid w:val="00C435FF"/>
    <w:rsid w:val="00CD4AE5"/>
    <w:rsid w:val="00D34FDD"/>
    <w:rsid w:val="00D42A3A"/>
    <w:rsid w:val="00D56D4C"/>
    <w:rsid w:val="00D71692"/>
    <w:rsid w:val="00E1621B"/>
    <w:rsid w:val="00E41F0F"/>
    <w:rsid w:val="00E96262"/>
    <w:rsid w:val="00EC3740"/>
    <w:rsid w:val="00EE7099"/>
    <w:rsid w:val="00F02725"/>
    <w:rsid w:val="00F5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B60D"/>
  <w15:docId w15:val="{61CAC90F-8204-46AC-8DA6-762BE3DB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65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43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35FF"/>
    <w:rPr>
      <w:rFonts w:ascii="Tahoma" w:hAnsi="Tahoma" w:cs="Tahoma"/>
      <w:sz w:val="16"/>
      <w:szCs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1E28FC"/>
    <w:rPr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rsid w:val="001E28FC"/>
    <w:pPr>
      <w:spacing w:after="0" w:line="240" w:lineRule="auto"/>
    </w:pPr>
    <w:rPr>
      <w:sz w:val="20"/>
      <w:szCs w:val="20"/>
    </w:rPr>
  </w:style>
  <w:style w:type="character" w:customStyle="1" w:styleId="NotedebasdepageCar1">
    <w:name w:val="Note de bas de page Car1"/>
    <w:basedOn w:val="Policepardfaut"/>
    <w:uiPriority w:val="99"/>
    <w:semiHidden/>
    <w:rsid w:val="001E28FC"/>
    <w:rPr>
      <w:sz w:val="20"/>
      <w:szCs w:val="20"/>
    </w:rPr>
  </w:style>
  <w:style w:type="table" w:customStyle="1" w:styleId="TableGrid">
    <w:name w:val="TableGrid"/>
    <w:rsid w:val="00F02725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ppelnotedebasdep">
    <w:name w:val="footnote reference"/>
    <w:basedOn w:val="Policepardfaut"/>
    <w:uiPriority w:val="99"/>
    <w:semiHidden/>
    <w:unhideWhenUsed/>
    <w:rsid w:val="00F027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THIERRY BERGEONNEAU</dc:creator>
  <cp:lastModifiedBy>Yann DIRAISON</cp:lastModifiedBy>
  <cp:revision>5</cp:revision>
  <dcterms:created xsi:type="dcterms:W3CDTF">2021-04-08T09:01:00Z</dcterms:created>
  <dcterms:modified xsi:type="dcterms:W3CDTF">2021-04-08T09:22:00Z</dcterms:modified>
</cp:coreProperties>
</file>